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A59" w:rsidRPr="00C21892" w:rsidRDefault="00557A59" w:rsidP="00557A59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 w:rsidRPr="00C21892">
        <w:rPr>
          <w:rFonts w:ascii="Times New Roman" w:hAnsi="Times New Roman"/>
          <w:sz w:val="28"/>
          <w:szCs w:val="28"/>
          <w:lang w:val="uk-UA"/>
        </w:rPr>
        <w:t>Фінансування ЗЗСО «</w:t>
      </w:r>
      <w:proofErr w:type="spellStart"/>
      <w:r w:rsidRPr="00C21892">
        <w:rPr>
          <w:rFonts w:ascii="Times New Roman" w:hAnsi="Times New Roman"/>
          <w:sz w:val="28"/>
          <w:szCs w:val="28"/>
          <w:lang w:val="uk-UA"/>
        </w:rPr>
        <w:t>Писарівська</w:t>
      </w:r>
      <w:proofErr w:type="spellEnd"/>
      <w:r w:rsidRPr="00C21892">
        <w:rPr>
          <w:rFonts w:ascii="Times New Roman" w:hAnsi="Times New Roman"/>
          <w:sz w:val="28"/>
          <w:szCs w:val="28"/>
          <w:lang w:val="uk-UA"/>
        </w:rPr>
        <w:t xml:space="preserve"> гімназія»</w:t>
      </w:r>
    </w:p>
    <w:p w:rsidR="00557A59" w:rsidRPr="00C21892" w:rsidRDefault="00557A59" w:rsidP="00557A59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C21892">
        <w:rPr>
          <w:rFonts w:ascii="Times New Roman" w:hAnsi="Times New Roman"/>
          <w:sz w:val="28"/>
          <w:szCs w:val="28"/>
          <w:lang w:val="uk-UA"/>
        </w:rPr>
        <w:t>Павлоградського</w:t>
      </w:r>
      <w:proofErr w:type="spellEnd"/>
      <w:r w:rsidRPr="00C21892">
        <w:rPr>
          <w:rFonts w:ascii="Times New Roman" w:hAnsi="Times New Roman"/>
          <w:sz w:val="28"/>
          <w:szCs w:val="28"/>
          <w:lang w:val="uk-UA"/>
        </w:rPr>
        <w:t xml:space="preserve"> району Дніпропетровської області</w:t>
      </w:r>
    </w:p>
    <w:p w:rsidR="00557A59" w:rsidRPr="00C21892" w:rsidRDefault="00557A59" w:rsidP="00557A59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травень 2023</w:t>
      </w:r>
      <w:r w:rsidRPr="00C21892">
        <w:rPr>
          <w:rFonts w:ascii="Times New Roman" w:hAnsi="Times New Roman"/>
          <w:sz w:val="28"/>
          <w:szCs w:val="28"/>
          <w:lang w:val="uk-UA"/>
        </w:rPr>
        <w:t xml:space="preserve"> рік</w:t>
      </w:r>
    </w:p>
    <w:p w:rsidR="00557A59" w:rsidRPr="00C21892" w:rsidRDefault="00557A59" w:rsidP="00557A59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21892">
        <w:rPr>
          <w:rFonts w:ascii="Times New Roman" w:hAnsi="Times New Roman"/>
          <w:b/>
          <w:sz w:val="28"/>
          <w:szCs w:val="28"/>
          <w:lang w:val="uk-UA"/>
        </w:rPr>
        <w:t>Загальний фонд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6550"/>
        <w:gridCol w:w="1886"/>
      </w:tblGrid>
      <w:tr w:rsidR="00557A59" w:rsidRPr="00C21892" w:rsidTr="00BB41D2">
        <w:tc>
          <w:tcPr>
            <w:tcW w:w="675" w:type="dxa"/>
            <w:shd w:val="clear" w:color="auto" w:fill="auto"/>
          </w:tcPr>
          <w:p w:rsidR="00557A59" w:rsidRPr="00C21892" w:rsidRDefault="00557A59" w:rsidP="00BB41D2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21892"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6550" w:type="dxa"/>
            <w:shd w:val="clear" w:color="auto" w:fill="auto"/>
          </w:tcPr>
          <w:p w:rsidR="00557A59" w:rsidRPr="00C21892" w:rsidRDefault="00557A59" w:rsidP="00BB41D2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2189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Найменування </w:t>
            </w:r>
          </w:p>
        </w:tc>
        <w:tc>
          <w:tcPr>
            <w:tcW w:w="1886" w:type="dxa"/>
            <w:shd w:val="clear" w:color="auto" w:fill="auto"/>
          </w:tcPr>
          <w:p w:rsidR="00557A59" w:rsidRPr="00C21892" w:rsidRDefault="00557A59" w:rsidP="00BB41D2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21892">
              <w:rPr>
                <w:rFonts w:ascii="Times New Roman" w:hAnsi="Times New Roman"/>
                <w:sz w:val="28"/>
                <w:szCs w:val="28"/>
                <w:lang w:val="uk-UA"/>
              </w:rPr>
              <w:t>Сума, грн.</w:t>
            </w:r>
          </w:p>
        </w:tc>
      </w:tr>
      <w:tr w:rsidR="00557A59" w:rsidRPr="00C21892" w:rsidTr="00BB41D2">
        <w:tc>
          <w:tcPr>
            <w:tcW w:w="675" w:type="dxa"/>
            <w:shd w:val="clear" w:color="auto" w:fill="auto"/>
          </w:tcPr>
          <w:p w:rsidR="00557A59" w:rsidRPr="00C21892" w:rsidRDefault="00557A59" w:rsidP="00BB41D2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21892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550" w:type="dxa"/>
            <w:shd w:val="clear" w:color="auto" w:fill="auto"/>
          </w:tcPr>
          <w:p w:rsidR="00557A59" w:rsidRPr="00C21892" w:rsidRDefault="00557A59" w:rsidP="00BB41D2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21892">
              <w:rPr>
                <w:rFonts w:ascii="Times New Roman" w:hAnsi="Times New Roman"/>
                <w:sz w:val="28"/>
                <w:szCs w:val="28"/>
                <w:lang w:val="uk-UA"/>
              </w:rPr>
              <w:t>Заробітна плата</w:t>
            </w:r>
          </w:p>
          <w:p w:rsidR="00557A59" w:rsidRPr="00C21892" w:rsidRDefault="00557A59" w:rsidP="00BB41D2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21892">
              <w:rPr>
                <w:rFonts w:ascii="Times New Roman" w:hAnsi="Times New Roman"/>
                <w:sz w:val="28"/>
                <w:szCs w:val="28"/>
                <w:lang w:val="uk-UA"/>
              </w:rPr>
              <w:t>в тому числі         освітня субвенція</w:t>
            </w:r>
          </w:p>
          <w:p w:rsidR="00557A59" w:rsidRPr="00C21892" w:rsidRDefault="00557A59" w:rsidP="00BB41D2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2189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місцевий бюджет </w:t>
            </w:r>
          </w:p>
        </w:tc>
        <w:tc>
          <w:tcPr>
            <w:tcW w:w="1886" w:type="dxa"/>
            <w:shd w:val="clear" w:color="auto" w:fill="auto"/>
          </w:tcPr>
          <w:p w:rsidR="00557A59" w:rsidRDefault="00557A59" w:rsidP="00BB41D2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57A59" w:rsidRDefault="00557A59" w:rsidP="00BB41D2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210850,79</w:t>
            </w:r>
          </w:p>
          <w:p w:rsidR="00557A59" w:rsidRPr="00C21892" w:rsidRDefault="00557A59" w:rsidP="00BB41D2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56203,41</w:t>
            </w:r>
          </w:p>
        </w:tc>
      </w:tr>
      <w:tr w:rsidR="00557A59" w:rsidRPr="00C21892" w:rsidTr="00BB41D2">
        <w:tc>
          <w:tcPr>
            <w:tcW w:w="675" w:type="dxa"/>
            <w:shd w:val="clear" w:color="auto" w:fill="auto"/>
          </w:tcPr>
          <w:p w:rsidR="00557A59" w:rsidRPr="00C21892" w:rsidRDefault="00557A59" w:rsidP="00BB41D2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21892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550" w:type="dxa"/>
            <w:shd w:val="clear" w:color="auto" w:fill="auto"/>
          </w:tcPr>
          <w:p w:rsidR="00557A59" w:rsidRPr="00C21892" w:rsidRDefault="00557A59" w:rsidP="00BB41D2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2189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Нарахування на заробітну плату </w:t>
            </w:r>
          </w:p>
          <w:p w:rsidR="00557A59" w:rsidRPr="00C21892" w:rsidRDefault="00557A59" w:rsidP="00BB41D2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21892">
              <w:rPr>
                <w:rFonts w:ascii="Times New Roman" w:hAnsi="Times New Roman"/>
                <w:sz w:val="28"/>
                <w:szCs w:val="28"/>
                <w:lang w:val="uk-UA"/>
              </w:rPr>
              <w:t>в тому числі         освітня субвенція</w:t>
            </w:r>
          </w:p>
          <w:p w:rsidR="00557A59" w:rsidRPr="00C21892" w:rsidRDefault="00557A59" w:rsidP="00BB41D2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2189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місцевий бюджет</w:t>
            </w:r>
          </w:p>
        </w:tc>
        <w:tc>
          <w:tcPr>
            <w:tcW w:w="1886" w:type="dxa"/>
            <w:shd w:val="clear" w:color="auto" w:fill="auto"/>
          </w:tcPr>
          <w:p w:rsidR="00557A59" w:rsidRDefault="00557A59" w:rsidP="00BB41D2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57A59" w:rsidRDefault="00557A59" w:rsidP="00BB41D2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46387,17</w:t>
            </w:r>
          </w:p>
          <w:p w:rsidR="00557A59" w:rsidRPr="00C21892" w:rsidRDefault="00557A59" w:rsidP="00BB41D2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12364,75</w:t>
            </w:r>
          </w:p>
        </w:tc>
      </w:tr>
      <w:tr w:rsidR="00557A59" w:rsidRPr="00C21892" w:rsidTr="00BB41D2">
        <w:tc>
          <w:tcPr>
            <w:tcW w:w="675" w:type="dxa"/>
            <w:shd w:val="clear" w:color="auto" w:fill="auto"/>
          </w:tcPr>
          <w:p w:rsidR="00557A59" w:rsidRPr="00C21892" w:rsidRDefault="00557A59" w:rsidP="00BB41D2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21892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6550" w:type="dxa"/>
            <w:shd w:val="clear" w:color="auto" w:fill="auto"/>
          </w:tcPr>
          <w:p w:rsidR="00557A59" w:rsidRPr="00C21892" w:rsidRDefault="00557A59" w:rsidP="00BB41D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89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Предмети, матеріали, обладнання та інвентар  </w:t>
            </w:r>
          </w:p>
        </w:tc>
        <w:tc>
          <w:tcPr>
            <w:tcW w:w="1886" w:type="dxa"/>
            <w:shd w:val="clear" w:color="auto" w:fill="auto"/>
          </w:tcPr>
          <w:p w:rsidR="00557A59" w:rsidRPr="00C21892" w:rsidRDefault="00557A59" w:rsidP="00BB41D2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0,00</w:t>
            </w:r>
          </w:p>
        </w:tc>
      </w:tr>
      <w:tr w:rsidR="00557A59" w:rsidRPr="00C21892" w:rsidTr="00BB41D2">
        <w:trPr>
          <w:trHeight w:val="299"/>
        </w:trPr>
        <w:tc>
          <w:tcPr>
            <w:tcW w:w="675" w:type="dxa"/>
            <w:shd w:val="clear" w:color="auto" w:fill="auto"/>
          </w:tcPr>
          <w:p w:rsidR="00557A59" w:rsidRPr="00C21892" w:rsidRDefault="00557A59" w:rsidP="00BB41D2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21892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6550" w:type="dxa"/>
            <w:shd w:val="clear" w:color="auto" w:fill="auto"/>
          </w:tcPr>
          <w:p w:rsidR="00557A59" w:rsidRPr="00C21892" w:rsidRDefault="00557A59" w:rsidP="00BB41D2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21892">
              <w:rPr>
                <w:rFonts w:ascii="Times New Roman" w:hAnsi="Times New Roman"/>
                <w:sz w:val="28"/>
                <w:szCs w:val="28"/>
                <w:lang w:val="uk-UA"/>
              </w:rPr>
              <w:t>Медикаменти та перев’язувальні матеріали</w:t>
            </w:r>
          </w:p>
        </w:tc>
        <w:tc>
          <w:tcPr>
            <w:tcW w:w="1886" w:type="dxa"/>
            <w:shd w:val="clear" w:color="auto" w:fill="auto"/>
          </w:tcPr>
          <w:p w:rsidR="00557A59" w:rsidRPr="00C21892" w:rsidRDefault="00557A59" w:rsidP="00BB41D2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0,00</w:t>
            </w:r>
          </w:p>
        </w:tc>
      </w:tr>
      <w:tr w:rsidR="00557A59" w:rsidRPr="00C21892" w:rsidTr="00BB41D2">
        <w:tc>
          <w:tcPr>
            <w:tcW w:w="675" w:type="dxa"/>
            <w:shd w:val="clear" w:color="auto" w:fill="auto"/>
          </w:tcPr>
          <w:p w:rsidR="00557A59" w:rsidRPr="00C21892" w:rsidRDefault="00557A59" w:rsidP="00BB41D2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21892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6550" w:type="dxa"/>
            <w:shd w:val="clear" w:color="auto" w:fill="auto"/>
          </w:tcPr>
          <w:p w:rsidR="00557A59" w:rsidRPr="00C21892" w:rsidRDefault="00557A59" w:rsidP="00BB41D2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21892">
              <w:rPr>
                <w:rFonts w:ascii="Times New Roman" w:hAnsi="Times New Roman"/>
                <w:sz w:val="28"/>
                <w:szCs w:val="28"/>
                <w:lang w:val="uk-UA"/>
              </w:rPr>
              <w:t>Продукти харчування</w:t>
            </w:r>
          </w:p>
        </w:tc>
        <w:tc>
          <w:tcPr>
            <w:tcW w:w="1886" w:type="dxa"/>
            <w:shd w:val="clear" w:color="auto" w:fill="auto"/>
          </w:tcPr>
          <w:p w:rsidR="00557A59" w:rsidRPr="00C21892" w:rsidRDefault="00557A59" w:rsidP="00BB41D2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0,00</w:t>
            </w:r>
          </w:p>
        </w:tc>
      </w:tr>
      <w:tr w:rsidR="00557A59" w:rsidRPr="00C21892" w:rsidTr="00BB41D2">
        <w:trPr>
          <w:trHeight w:val="461"/>
        </w:trPr>
        <w:tc>
          <w:tcPr>
            <w:tcW w:w="675" w:type="dxa"/>
            <w:shd w:val="clear" w:color="auto" w:fill="auto"/>
          </w:tcPr>
          <w:p w:rsidR="00557A59" w:rsidRPr="00C21892" w:rsidRDefault="00557A59" w:rsidP="00BB41D2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21892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  <w:p w:rsidR="00557A59" w:rsidRPr="00C21892" w:rsidRDefault="00557A59" w:rsidP="00BB41D2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550" w:type="dxa"/>
            <w:shd w:val="clear" w:color="auto" w:fill="auto"/>
          </w:tcPr>
          <w:p w:rsidR="00557A59" w:rsidRPr="00C21892" w:rsidRDefault="00557A59" w:rsidP="00BB41D2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21892">
              <w:rPr>
                <w:rFonts w:ascii="Times New Roman" w:hAnsi="Times New Roman"/>
                <w:sz w:val="28"/>
                <w:szCs w:val="28"/>
                <w:lang w:val="uk-UA"/>
              </w:rPr>
              <w:t>Оплата послуг: послуги централізованого пожежного та техногенного спостереження, ТО системи АПС та оповіщення</w:t>
            </w:r>
          </w:p>
        </w:tc>
        <w:tc>
          <w:tcPr>
            <w:tcW w:w="1886" w:type="dxa"/>
            <w:shd w:val="clear" w:color="auto" w:fill="auto"/>
          </w:tcPr>
          <w:p w:rsidR="00557A59" w:rsidRPr="00C21892" w:rsidRDefault="00557A59" w:rsidP="00BB41D2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3779,00</w:t>
            </w:r>
          </w:p>
        </w:tc>
      </w:tr>
      <w:tr w:rsidR="00557A59" w:rsidRPr="00C21892" w:rsidTr="00BB41D2">
        <w:trPr>
          <w:trHeight w:val="513"/>
        </w:trPr>
        <w:tc>
          <w:tcPr>
            <w:tcW w:w="675" w:type="dxa"/>
            <w:shd w:val="clear" w:color="auto" w:fill="auto"/>
          </w:tcPr>
          <w:p w:rsidR="00557A59" w:rsidRPr="00C21892" w:rsidRDefault="00557A59" w:rsidP="00BB41D2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21892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6550" w:type="dxa"/>
            <w:shd w:val="clear" w:color="auto" w:fill="auto"/>
          </w:tcPr>
          <w:p w:rsidR="00557A59" w:rsidRPr="00C21892" w:rsidRDefault="00557A59" w:rsidP="00BB41D2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2189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Видатки на відрядження      </w:t>
            </w:r>
          </w:p>
        </w:tc>
        <w:tc>
          <w:tcPr>
            <w:tcW w:w="1886" w:type="dxa"/>
            <w:shd w:val="clear" w:color="auto" w:fill="auto"/>
          </w:tcPr>
          <w:p w:rsidR="00557A59" w:rsidRPr="00C21892" w:rsidRDefault="00557A59" w:rsidP="00BB41D2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0,00</w:t>
            </w:r>
          </w:p>
        </w:tc>
      </w:tr>
      <w:tr w:rsidR="00557A59" w:rsidRPr="00C21892" w:rsidTr="00BB41D2">
        <w:tc>
          <w:tcPr>
            <w:tcW w:w="675" w:type="dxa"/>
            <w:shd w:val="clear" w:color="auto" w:fill="auto"/>
          </w:tcPr>
          <w:p w:rsidR="00557A59" w:rsidRPr="00C21892" w:rsidRDefault="00557A59" w:rsidP="00BB41D2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21892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6550" w:type="dxa"/>
            <w:shd w:val="clear" w:color="auto" w:fill="auto"/>
          </w:tcPr>
          <w:p w:rsidR="00557A59" w:rsidRPr="00C21892" w:rsidRDefault="00557A59" w:rsidP="00BB41D2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21892">
              <w:rPr>
                <w:rFonts w:ascii="Times New Roman" w:hAnsi="Times New Roman"/>
                <w:sz w:val="28"/>
                <w:szCs w:val="28"/>
                <w:lang w:val="uk-UA"/>
              </w:rPr>
              <w:t>Оплата водопостачання</w:t>
            </w:r>
          </w:p>
        </w:tc>
        <w:tc>
          <w:tcPr>
            <w:tcW w:w="1886" w:type="dxa"/>
            <w:shd w:val="clear" w:color="auto" w:fill="auto"/>
          </w:tcPr>
          <w:p w:rsidR="00557A59" w:rsidRPr="00C21892" w:rsidRDefault="00557A59" w:rsidP="00BB41D2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0,00</w:t>
            </w:r>
          </w:p>
        </w:tc>
      </w:tr>
      <w:tr w:rsidR="00557A59" w:rsidRPr="00C21892" w:rsidTr="00BB41D2">
        <w:tc>
          <w:tcPr>
            <w:tcW w:w="675" w:type="dxa"/>
            <w:shd w:val="clear" w:color="auto" w:fill="auto"/>
          </w:tcPr>
          <w:p w:rsidR="00557A59" w:rsidRPr="00C21892" w:rsidRDefault="00557A59" w:rsidP="00BB41D2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21892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6550" w:type="dxa"/>
            <w:shd w:val="clear" w:color="auto" w:fill="auto"/>
          </w:tcPr>
          <w:p w:rsidR="00557A59" w:rsidRPr="00C21892" w:rsidRDefault="00557A59" w:rsidP="00BB41D2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21892">
              <w:rPr>
                <w:rFonts w:ascii="Times New Roman" w:hAnsi="Times New Roman"/>
                <w:sz w:val="28"/>
                <w:szCs w:val="28"/>
                <w:lang w:val="uk-UA"/>
              </w:rPr>
              <w:t>Оплата електроенергії</w:t>
            </w:r>
          </w:p>
        </w:tc>
        <w:tc>
          <w:tcPr>
            <w:tcW w:w="1886" w:type="dxa"/>
            <w:shd w:val="clear" w:color="auto" w:fill="auto"/>
          </w:tcPr>
          <w:p w:rsidR="00557A59" w:rsidRPr="00C21892" w:rsidRDefault="00557A59" w:rsidP="00BB41D2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12240,40</w:t>
            </w:r>
          </w:p>
        </w:tc>
      </w:tr>
      <w:tr w:rsidR="00557A59" w:rsidRPr="00C21892" w:rsidTr="00BB41D2">
        <w:tc>
          <w:tcPr>
            <w:tcW w:w="675" w:type="dxa"/>
            <w:shd w:val="clear" w:color="auto" w:fill="auto"/>
          </w:tcPr>
          <w:p w:rsidR="00557A59" w:rsidRPr="00C21892" w:rsidRDefault="00557A59" w:rsidP="00BB41D2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21892"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6550" w:type="dxa"/>
            <w:shd w:val="clear" w:color="auto" w:fill="auto"/>
          </w:tcPr>
          <w:p w:rsidR="00557A59" w:rsidRPr="00C21892" w:rsidRDefault="00557A59" w:rsidP="00BB41D2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21892">
              <w:rPr>
                <w:rFonts w:ascii="Times New Roman" w:hAnsi="Times New Roman"/>
                <w:sz w:val="28"/>
                <w:szCs w:val="28"/>
                <w:lang w:val="uk-UA"/>
              </w:rPr>
              <w:t>Оплата природного газу</w:t>
            </w:r>
          </w:p>
        </w:tc>
        <w:tc>
          <w:tcPr>
            <w:tcW w:w="1886" w:type="dxa"/>
            <w:shd w:val="clear" w:color="auto" w:fill="auto"/>
          </w:tcPr>
          <w:p w:rsidR="00557A59" w:rsidRPr="00C21892" w:rsidRDefault="00557A59" w:rsidP="00BB41D2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0,00</w:t>
            </w:r>
          </w:p>
        </w:tc>
      </w:tr>
      <w:tr w:rsidR="00557A59" w:rsidRPr="00C21892" w:rsidTr="00BB41D2">
        <w:tc>
          <w:tcPr>
            <w:tcW w:w="675" w:type="dxa"/>
            <w:shd w:val="clear" w:color="auto" w:fill="auto"/>
          </w:tcPr>
          <w:p w:rsidR="00557A59" w:rsidRPr="00C21892" w:rsidRDefault="00557A59" w:rsidP="00BB41D2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21892"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6550" w:type="dxa"/>
            <w:shd w:val="clear" w:color="auto" w:fill="auto"/>
          </w:tcPr>
          <w:p w:rsidR="00557A59" w:rsidRPr="00C21892" w:rsidRDefault="00557A59" w:rsidP="00BB41D2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21892">
              <w:rPr>
                <w:rFonts w:ascii="Times New Roman" w:hAnsi="Times New Roman"/>
                <w:sz w:val="28"/>
                <w:szCs w:val="28"/>
                <w:lang w:val="uk-UA"/>
              </w:rPr>
              <w:t>Оплата інших енергоносіїв та інших комунальних послуг</w:t>
            </w:r>
          </w:p>
        </w:tc>
        <w:tc>
          <w:tcPr>
            <w:tcW w:w="1886" w:type="dxa"/>
            <w:shd w:val="clear" w:color="auto" w:fill="auto"/>
          </w:tcPr>
          <w:p w:rsidR="00557A59" w:rsidRPr="00C21892" w:rsidRDefault="00557A59" w:rsidP="00BB41D2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193,40</w:t>
            </w:r>
          </w:p>
        </w:tc>
      </w:tr>
      <w:tr w:rsidR="00557A59" w:rsidRPr="00C21892" w:rsidTr="00BB41D2">
        <w:tc>
          <w:tcPr>
            <w:tcW w:w="675" w:type="dxa"/>
            <w:shd w:val="clear" w:color="auto" w:fill="auto"/>
          </w:tcPr>
          <w:p w:rsidR="00557A59" w:rsidRPr="00C21892" w:rsidRDefault="00557A59" w:rsidP="00BB41D2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21892"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6550" w:type="dxa"/>
            <w:shd w:val="clear" w:color="auto" w:fill="auto"/>
          </w:tcPr>
          <w:p w:rsidR="00557A59" w:rsidRPr="00C21892" w:rsidRDefault="00557A59" w:rsidP="00BB41D2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21892">
              <w:rPr>
                <w:rFonts w:ascii="Times New Roman" w:hAnsi="Times New Roman"/>
                <w:sz w:val="28"/>
                <w:szCs w:val="28"/>
                <w:lang w:val="uk-UA"/>
              </w:rPr>
              <w:t>Окремі заходи по реалізації державних                       (регіональних) програм, не віднесених до заходів розвитку</w:t>
            </w:r>
          </w:p>
        </w:tc>
        <w:tc>
          <w:tcPr>
            <w:tcW w:w="1886" w:type="dxa"/>
            <w:shd w:val="clear" w:color="auto" w:fill="auto"/>
          </w:tcPr>
          <w:p w:rsidR="00557A59" w:rsidRPr="00C21892" w:rsidRDefault="00557A59" w:rsidP="00BB41D2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0,00</w:t>
            </w:r>
          </w:p>
        </w:tc>
      </w:tr>
      <w:tr w:rsidR="00557A59" w:rsidRPr="00C21892" w:rsidTr="00BB41D2">
        <w:tc>
          <w:tcPr>
            <w:tcW w:w="7225" w:type="dxa"/>
            <w:gridSpan w:val="2"/>
            <w:shd w:val="clear" w:color="auto" w:fill="auto"/>
          </w:tcPr>
          <w:p w:rsidR="00557A59" w:rsidRPr="00C21892" w:rsidRDefault="00557A59" w:rsidP="00BB41D2">
            <w:pPr>
              <w:spacing w:after="0" w:line="27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2189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C2189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Всього по загальному фонду</w:t>
            </w:r>
          </w:p>
        </w:tc>
        <w:tc>
          <w:tcPr>
            <w:tcW w:w="1886" w:type="dxa"/>
            <w:shd w:val="clear" w:color="auto" w:fill="auto"/>
          </w:tcPr>
          <w:p w:rsidR="00557A59" w:rsidRPr="00C21892" w:rsidRDefault="00557A59" w:rsidP="00BB41D2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342018,92</w:t>
            </w:r>
          </w:p>
        </w:tc>
      </w:tr>
      <w:tr w:rsidR="00557A59" w:rsidRPr="00C21892" w:rsidTr="00BB41D2">
        <w:tc>
          <w:tcPr>
            <w:tcW w:w="9111" w:type="dxa"/>
            <w:gridSpan w:val="3"/>
            <w:shd w:val="clear" w:color="auto" w:fill="auto"/>
          </w:tcPr>
          <w:p w:rsidR="00557A59" w:rsidRPr="00C21892" w:rsidRDefault="00557A59" w:rsidP="00BB41D2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557A59" w:rsidRPr="00C21892" w:rsidTr="00BB41D2">
        <w:tc>
          <w:tcPr>
            <w:tcW w:w="7225" w:type="dxa"/>
            <w:gridSpan w:val="2"/>
            <w:shd w:val="clear" w:color="auto" w:fill="auto"/>
          </w:tcPr>
          <w:p w:rsidR="00557A59" w:rsidRPr="00C21892" w:rsidRDefault="00557A59" w:rsidP="00BB41D2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21892">
              <w:rPr>
                <w:rFonts w:ascii="Times New Roman" w:hAnsi="Times New Roman"/>
                <w:sz w:val="28"/>
                <w:szCs w:val="28"/>
                <w:lang w:val="uk-UA"/>
              </w:rPr>
              <w:t>Найменування</w:t>
            </w:r>
          </w:p>
        </w:tc>
        <w:tc>
          <w:tcPr>
            <w:tcW w:w="1886" w:type="dxa"/>
            <w:shd w:val="clear" w:color="auto" w:fill="auto"/>
          </w:tcPr>
          <w:p w:rsidR="00557A59" w:rsidRPr="00C21892" w:rsidRDefault="00557A59" w:rsidP="00BB41D2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21892">
              <w:rPr>
                <w:rFonts w:ascii="Times New Roman" w:hAnsi="Times New Roman"/>
                <w:sz w:val="28"/>
                <w:szCs w:val="28"/>
                <w:lang w:val="uk-UA"/>
              </w:rPr>
              <w:t>Сума, грн.</w:t>
            </w:r>
          </w:p>
        </w:tc>
      </w:tr>
      <w:tr w:rsidR="00557A59" w:rsidRPr="00C21892" w:rsidTr="00BB41D2">
        <w:tc>
          <w:tcPr>
            <w:tcW w:w="7225" w:type="dxa"/>
            <w:gridSpan w:val="2"/>
            <w:shd w:val="clear" w:color="auto" w:fill="auto"/>
          </w:tcPr>
          <w:p w:rsidR="00557A59" w:rsidRPr="00C21892" w:rsidRDefault="00557A59" w:rsidP="00BB41D2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2189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Придбання обладнання і предметів довгострокового користування </w:t>
            </w:r>
          </w:p>
        </w:tc>
        <w:tc>
          <w:tcPr>
            <w:tcW w:w="1886" w:type="dxa"/>
            <w:shd w:val="clear" w:color="auto" w:fill="auto"/>
          </w:tcPr>
          <w:p w:rsidR="00557A59" w:rsidRPr="00C21892" w:rsidRDefault="00557A59" w:rsidP="00BB41D2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0,00</w:t>
            </w:r>
          </w:p>
        </w:tc>
      </w:tr>
      <w:tr w:rsidR="00557A59" w:rsidRPr="00C21892" w:rsidTr="00BB41D2">
        <w:tc>
          <w:tcPr>
            <w:tcW w:w="7225" w:type="dxa"/>
            <w:gridSpan w:val="2"/>
            <w:shd w:val="clear" w:color="auto" w:fill="auto"/>
          </w:tcPr>
          <w:p w:rsidR="00557A59" w:rsidRPr="00C21892" w:rsidRDefault="00557A59" w:rsidP="00BB41D2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21892">
              <w:rPr>
                <w:rFonts w:ascii="Times New Roman" w:hAnsi="Times New Roman"/>
                <w:sz w:val="28"/>
                <w:szCs w:val="28"/>
                <w:lang w:val="uk-UA"/>
              </w:rPr>
              <w:t>Капітальний ремонт</w:t>
            </w:r>
          </w:p>
        </w:tc>
        <w:tc>
          <w:tcPr>
            <w:tcW w:w="1886" w:type="dxa"/>
            <w:shd w:val="clear" w:color="auto" w:fill="auto"/>
          </w:tcPr>
          <w:p w:rsidR="00557A59" w:rsidRPr="00C21892" w:rsidRDefault="00557A59" w:rsidP="00BB41D2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57A59" w:rsidRPr="00C21892" w:rsidTr="00BB41D2">
        <w:tc>
          <w:tcPr>
            <w:tcW w:w="7225" w:type="dxa"/>
            <w:gridSpan w:val="2"/>
            <w:shd w:val="clear" w:color="auto" w:fill="auto"/>
          </w:tcPr>
          <w:p w:rsidR="00557A59" w:rsidRPr="00C21892" w:rsidRDefault="00557A59" w:rsidP="00BB41D2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2189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Всього по спеціальному фонду</w:t>
            </w:r>
          </w:p>
        </w:tc>
        <w:tc>
          <w:tcPr>
            <w:tcW w:w="1886" w:type="dxa"/>
            <w:shd w:val="clear" w:color="auto" w:fill="auto"/>
          </w:tcPr>
          <w:p w:rsidR="00557A59" w:rsidRPr="00C21892" w:rsidRDefault="00557A59" w:rsidP="00BB41D2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0,00</w:t>
            </w:r>
          </w:p>
        </w:tc>
      </w:tr>
    </w:tbl>
    <w:p w:rsidR="00557A59" w:rsidRPr="00C21892" w:rsidRDefault="00557A59" w:rsidP="00557A59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557A59" w:rsidRPr="00C21892" w:rsidRDefault="00557A59" w:rsidP="00557A59">
      <w:pPr>
        <w:rPr>
          <w:rFonts w:ascii="Times New Roman" w:hAnsi="Times New Roman"/>
          <w:sz w:val="28"/>
          <w:szCs w:val="28"/>
          <w:lang w:val="uk-UA"/>
        </w:rPr>
      </w:pPr>
      <w:r w:rsidRPr="00C21892">
        <w:rPr>
          <w:rFonts w:ascii="Times New Roman" w:hAnsi="Times New Roman"/>
          <w:sz w:val="28"/>
          <w:szCs w:val="28"/>
          <w:lang w:val="uk-UA"/>
        </w:rPr>
        <w:t xml:space="preserve">Сільський голова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Олег ЧУПРИНА</w:t>
      </w:r>
      <w:r w:rsidRPr="00C21892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557A59" w:rsidRPr="00402058" w:rsidRDefault="00557A59" w:rsidP="00557A59">
      <w:pPr>
        <w:rPr>
          <w:rFonts w:ascii="Times New Roman" w:hAnsi="Times New Roman"/>
          <w:sz w:val="28"/>
          <w:szCs w:val="28"/>
          <w:lang w:val="uk-UA"/>
        </w:rPr>
      </w:pPr>
      <w:r w:rsidRPr="00C21892">
        <w:rPr>
          <w:rFonts w:ascii="Times New Roman" w:hAnsi="Times New Roman"/>
          <w:sz w:val="28"/>
          <w:szCs w:val="28"/>
          <w:lang w:val="uk-UA"/>
        </w:rPr>
        <w:t xml:space="preserve">Головний бухгалтер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Людмила КОСТЕНКО</w:t>
      </w:r>
    </w:p>
    <w:p w:rsidR="00557A59" w:rsidRPr="00C21892" w:rsidRDefault="00557A59" w:rsidP="00557A59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557A59" w:rsidRDefault="00557A59" w:rsidP="00557A59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959CB" w:rsidRPr="00557A59" w:rsidRDefault="002959CB">
      <w:pPr>
        <w:rPr>
          <w:rFonts w:ascii="Times New Roman" w:hAnsi="Times New Roman"/>
          <w:sz w:val="28"/>
          <w:szCs w:val="28"/>
        </w:rPr>
      </w:pPr>
    </w:p>
    <w:sectPr w:rsidR="002959CB" w:rsidRPr="00557A59" w:rsidSect="002959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7A59"/>
    <w:rsid w:val="002959CB"/>
    <w:rsid w:val="00557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A5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7A5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</Words>
  <Characters>1174</Characters>
  <Application>Microsoft Office Word</Application>
  <DocSecurity>0</DocSecurity>
  <Lines>9</Lines>
  <Paragraphs>2</Paragraphs>
  <ScaleCrop>false</ScaleCrop>
  <Company>Krokoz™</Company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School</cp:lastModifiedBy>
  <cp:revision>1</cp:revision>
  <dcterms:created xsi:type="dcterms:W3CDTF">2023-06-13T03:26:00Z</dcterms:created>
  <dcterms:modified xsi:type="dcterms:W3CDTF">2023-06-13T03:27:00Z</dcterms:modified>
</cp:coreProperties>
</file>